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87C0" w14:textId="7961739C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_tradnl" w:eastAsia="es-ES"/>
        </w:rPr>
      </w:pPr>
      <w:bookmarkStart w:id="0" w:name="_GoBack"/>
      <w:bookmarkEnd w:id="0"/>
    </w:p>
    <w:p w14:paraId="2E94A4D2" w14:textId="28BBEC3A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Señor</w:t>
      </w:r>
      <w:r w:rsidR="00CE3F81">
        <w:rPr>
          <w:rFonts w:ascii="Arial" w:eastAsia="Times New Roman" w:hAnsi="Arial" w:cs="Times New Roman"/>
          <w:szCs w:val="20"/>
          <w:lang w:val="es-ES_tradnl" w:eastAsia="es-ES"/>
        </w:rPr>
        <w:t xml:space="preserve"> 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(es)</w:t>
      </w:r>
    </w:p>
    <w:p w14:paraId="1783DE7D" w14:textId="76A811B3" w:rsidR="00691AC9" w:rsidRPr="00CE3F81" w:rsidRDefault="00CE3F81" w:rsidP="00691AC9">
      <w:pPr>
        <w:spacing w:after="0" w:line="240" w:lineRule="auto"/>
        <w:rPr>
          <w:rFonts w:ascii="Arial" w:eastAsia="Times New Roman" w:hAnsi="Arial" w:cs="Times New Roman"/>
          <w:b/>
          <w:color w:val="7F7F7F" w:themeColor="text1" w:themeTint="80"/>
          <w:szCs w:val="20"/>
          <w:lang w:val="es-ES_tradnl" w:eastAsia="es-ES"/>
        </w:rPr>
      </w:pPr>
      <w:r>
        <w:rPr>
          <w:rFonts w:ascii="Arial" w:eastAsia="Times New Roman" w:hAnsi="Arial" w:cs="Times New Roman"/>
          <w:b/>
          <w:color w:val="7F7F7F" w:themeColor="text1" w:themeTint="80"/>
          <w:szCs w:val="20"/>
          <w:lang w:val="es-ES_tradnl" w:eastAsia="es-ES"/>
        </w:rPr>
        <w:t>(N</w:t>
      </w:r>
      <w:r w:rsidR="00F3552F" w:rsidRPr="00CE3F81">
        <w:rPr>
          <w:rFonts w:ascii="Arial" w:eastAsia="Times New Roman" w:hAnsi="Arial" w:cs="Times New Roman"/>
          <w:b/>
          <w:color w:val="7F7F7F" w:themeColor="text1" w:themeTint="80"/>
          <w:szCs w:val="20"/>
          <w:lang w:val="es-ES_tradnl" w:eastAsia="es-ES"/>
        </w:rPr>
        <w:t xml:space="preserve">ombre del peticionario) </w:t>
      </w:r>
    </w:p>
    <w:p w14:paraId="38FB1EDA" w14:textId="481804B1" w:rsidR="00691AC9" w:rsidRPr="00CE3F81" w:rsidRDefault="00CE3F81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</w:pP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 w:rsidR="00691AC9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Dirección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del peticionario</w:t>
      </w:r>
      <w:r w:rsidR="0068540C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)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</w:t>
      </w:r>
    </w:p>
    <w:p w14:paraId="2EA91A10" w14:textId="0610AE9E" w:rsidR="00F3552F" w:rsidRPr="00CE3F81" w:rsidRDefault="00CE3F81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</w:pP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Correo 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electrónico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del peticionario) </w:t>
      </w:r>
    </w:p>
    <w:p w14:paraId="14DB68F0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0558D90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D24A701" w14:textId="0042DF9D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8762F8">
        <w:rPr>
          <w:rFonts w:ascii="Arial" w:eastAsia="Times New Roman" w:hAnsi="Arial" w:cs="Times New Roman"/>
          <w:b/>
          <w:szCs w:val="20"/>
          <w:lang w:val="es-ES_tradnl" w:eastAsia="es-ES"/>
        </w:rPr>
        <w:t>REF: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Desistimiento DP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(número del derecho de petición)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.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Radicado No. 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 w:rsid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r</w:t>
      </w:r>
      <w:r w:rsidR="00CE3F81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adicado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del derecho de petición)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y archivo del expediente</w:t>
      </w:r>
      <w:r w:rsidR="008762F8">
        <w:rPr>
          <w:rFonts w:ascii="Arial" w:eastAsia="Times New Roman" w:hAnsi="Arial" w:cs="Times New Roman"/>
          <w:szCs w:val="20"/>
          <w:lang w:val="es-ES" w:eastAsia="es-ES"/>
        </w:rPr>
        <w:t>.</w:t>
      </w:r>
    </w:p>
    <w:p w14:paraId="7227951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738FC1B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D075707" w14:textId="5C78CA19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102047">
        <w:rPr>
          <w:rFonts w:ascii="Arial" w:eastAsia="Times New Roman" w:hAnsi="Arial" w:cs="Times New Roman"/>
          <w:szCs w:val="20"/>
          <w:lang w:val="es-ES" w:eastAsia="es-ES"/>
        </w:rPr>
        <w:t>El Director</w:t>
      </w:r>
      <w:r w:rsidR="0068540C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(a)</w:t>
      </w:r>
      <w:r w:rsidR="008762F8">
        <w:rPr>
          <w:rFonts w:ascii="Arial" w:eastAsia="Times New Roman" w:hAnsi="Arial" w:cs="Times New Roman"/>
          <w:szCs w:val="20"/>
          <w:lang w:val="es-ES" w:eastAsia="es-ES"/>
        </w:rPr>
        <w:t xml:space="preserve">, </w:t>
      </w:r>
      <w:r w:rsidR="00CE3F81">
        <w:rPr>
          <w:rFonts w:ascii="Arial" w:eastAsia="Times New Roman" w:hAnsi="Arial" w:cs="Times New Roman"/>
          <w:szCs w:val="20"/>
          <w:lang w:val="es-ES" w:eastAsia="es-ES"/>
        </w:rPr>
        <w:t xml:space="preserve">de 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(nombre de la Dirección Sectorial, Dependencia u oficina a la que fue allegada la solicitud</w:t>
      </w:r>
      <w:r w:rsid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)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de la Contraloría de Bogotá D.C., en uso de las facultades legales</w:t>
      </w:r>
      <w:r w:rsidR="00870B6D">
        <w:rPr>
          <w:rFonts w:ascii="Arial" w:eastAsia="Times New Roman" w:hAnsi="Arial" w:cs="Times New Roman"/>
          <w:szCs w:val="20"/>
          <w:lang w:val="es-ES" w:eastAsia="es-ES"/>
        </w:rPr>
        <w:t xml:space="preserve"> que le asisten</w:t>
      </w:r>
      <w:r w:rsidR="0043527D">
        <w:rPr>
          <w:rFonts w:ascii="Arial" w:eastAsia="Times New Roman" w:hAnsi="Arial" w:cs="Times New Roman"/>
          <w:szCs w:val="20"/>
          <w:lang w:val="es-ES" w:eastAsia="es-ES"/>
        </w:rPr>
        <w:t>,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y considerando: </w:t>
      </w:r>
    </w:p>
    <w:p w14:paraId="4DA2A7BF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740A1C21" w14:textId="78C30550" w:rsidR="00691AC9" w:rsidRPr="00CE3F81" w:rsidRDefault="00F3552F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 xml:space="preserve">Que el día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(día) 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del mes de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(mes</w:t>
      </w:r>
      <w:r w:rsidRPr="009C0C4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)</w:t>
      </w:r>
      <w:r w:rsidR="00691AC9" w:rsidRPr="009C0C4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de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(año</w:t>
      </w:r>
      <w:r w:rsidR="00024BAC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)</w:t>
      </w:r>
      <w:r w:rsidR="00024BAC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, </w:t>
      </w:r>
      <w:r w:rsidR="00024BAC" w:rsidRPr="009C0C4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</w:t>
      </w:r>
      <w:r w:rsid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nombre del peticionario)</w:t>
      </w:r>
      <w:r w:rsidR="00501C25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A2258B">
        <w:rPr>
          <w:rFonts w:ascii="Arial" w:eastAsia="Times New Roman" w:hAnsi="Arial" w:cs="Times New Roman"/>
          <w:szCs w:val="20"/>
          <w:lang w:val="es-ES" w:eastAsia="es-ES"/>
        </w:rPr>
        <w:t xml:space="preserve">identificado con </w:t>
      </w:r>
      <w:r w:rsidR="0043527D" w:rsidRP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(tipo de documento)</w:t>
      </w:r>
      <w:r w:rsidR="00A2258B" w:rsidRP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(</w:t>
      </w:r>
      <w:r w:rsidR="0043527D" w:rsidRP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no. de documento de identidad)</w:t>
      </w:r>
      <w:r w:rsidR="0043527D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presentó ante la Contraloría de Bogotá D.C. </w:t>
      </w:r>
      <w:r w:rsidR="00024BAC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un </w:t>
      </w:r>
      <w:r w:rsidR="00024BAC">
        <w:rPr>
          <w:rFonts w:ascii="Arial" w:eastAsia="Times New Roman" w:hAnsi="Arial" w:cs="Times New Roman"/>
          <w:szCs w:val="20"/>
          <w:lang w:val="es-ES" w:eastAsia="es-ES"/>
        </w:rPr>
        <w:t>derecho</w:t>
      </w:r>
      <w:r w:rsidR="003F72A4">
        <w:rPr>
          <w:rFonts w:ascii="Arial" w:eastAsia="Times New Roman" w:hAnsi="Arial" w:cs="Times New Roman"/>
          <w:szCs w:val="20"/>
          <w:lang w:val="es-ES" w:eastAsia="es-ES"/>
        </w:rPr>
        <w:t xml:space="preserve"> de petición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, en el que solicitó</w:t>
      </w:r>
      <w:r w:rsidR="00B85791">
        <w:rPr>
          <w:rFonts w:ascii="Arial" w:eastAsia="Times New Roman" w:hAnsi="Arial" w:cs="Times New Roman"/>
          <w:szCs w:val="20"/>
          <w:lang w:val="es-ES" w:eastAsia="es-ES"/>
        </w:rPr>
        <w:t xml:space="preserve"> lo siguiente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:</w:t>
      </w:r>
      <w:r w:rsidR="00CE3F81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(solicitud realizada por medio del derecho de petición)</w:t>
      </w:r>
      <w:r w:rsid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.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</w:p>
    <w:p w14:paraId="42E624B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2501BCC6" w14:textId="179D008D" w:rsidR="00870B6D" w:rsidRDefault="00F3552F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>Que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2A1F3E">
        <w:rPr>
          <w:rFonts w:ascii="Arial" w:eastAsia="Times New Roman" w:hAnsi="Arial" w:cs="Times New Roman"/>
          <w:szCs w:val="20"/>
          <w:lang w:val="es-ES" w:eastAsia="es-ES"/>
        </w:rPr>
        <w:t xml:space="preserve">el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conocimiento de dicha solicitud fue avocado por la 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(nombre de la </w:t>
      </w:r>
      <w:r w:rsidR="00691AC9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Dirección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Sectorial,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Dependencia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u oficina a la que fue allegada la solicitud)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de</w:t>
      </w:r>
      <w:r w:rsidR="00CE3F81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B85791">
        <w:rPr>
          <w:rFonts w:ascii="Arial" w:eastAsia="Times New Roman" w:hAnsi="Arial" w:cs="Times New Roman"/>
          <w:szCs w:val="20"/>
          <w:lang w:val="es-ES" w:eastAsia="es-ES"/>
        </w:rPr>
        <w:t xml:space="preserve">la Entidad. </w:t>
      </w:r>
    </w:p>
    <w:p w14:paraId="61D6F782" w14:textId="77777777" w:rsidR="00870B6D" w:rsidRDefault="00870B6D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6C8C3B20" w14:textId="1BB62AEC" w:rsidR="00B85791" w:rsidRDefault="00B85791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>Que</w:t>
      </w:r>
      <w:r w:rsidR="00A96852">
        <w:rPr>
          <w:rFonts w:ascii="Arial" w:eastAsia="Times New Roman" w:hAnsi="Arial" w:cs="Times New Roman"/>
          <w:szCs w:val="20"/>
          <w:lang w:val="es-ES" w:eastAsia="es-ES"/>
        </w:rPr>
        <w:t>,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501C25">
        <w:rPr>
          <w:rFonts w:ascii="Arial" w:eastAsia="Times New Roman" w:hAnsi="Arial" w:cs="Times New Roman"/>
          <w:szCs w:val="20"/>
          <w:lang w:val="es-ES" w:eastAsia="es-ES"/>
        </w:rPr>
        <w:t xml:space="preserve">en vista de que </w:t>
      </w:r>
      <w:r w:rsidR="00C4503E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(nombre de la Dirección Sectorial, Dependencia u oficina a la que fue allegada la solicitud)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2A1F3E">
        <w:rPr>
          <w:rFonts w:ascii="Arial" w:eastAsia="Times New Roman" w:hAnsi="Arial" w:cs="Times New Roman"/>
          <w:szCs w:val="20"/>
          <w:lang w:val="es-ES" w:eastAsia="es-ES"/>
        </w:rPr>
        <w:t xml:space="preserve">determinó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que la 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 xml:space="preserve">solicitud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se encontraba incompleta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>;</w:t>
      </w:r>
      <w:r w:rsidR="004F3B80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C5A37">
        <w:rPr>
          <w:rFonts w:ascii="Arial" w:eastAsia="Times New Roman" w:hAnsi="Arial" w:cs="Times New Roman"/>
          <w:szCs w:val="20"/>
          <w:lang w:val="es-ES" w:eastAsia="es-ES"/>
        </w:rPr>
        <w:t xml:space="preserve">mediante oficio </w:t>
      </w:r>
      <w:r w:rsidR="00C4503E" w:rsidRPr="00C4503E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(número del oficio)</w:t>
      </w:r>
      <w:r w:rsidR="003477E2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,</w:t>
      </w:r>
      <w:r w:rsidR="00C4503E" w:rsidRPr="00C4503E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B52439">
        <w:rPr>
          <w:rFonts w:ascii="Arial" w:eastAsia="Times New Roman" w:hAnsi="Arial" w:cs="Times New Roman"/>
          <w:szCs w:val="20"/>
          <w:lang w:val="es-ES" w:eastAsia="es-ES"/>
        </w:rPr>
        <w:t>procedió a requerir al peticionario</w:t>
      </w:r>
      <w:r w:rsidR="00A06356">
        <w:rPr>
          <w:rFonts w:ascii="Arial" w:eastAsia="Times New Roman" w:hAnsi="Arial" w:cs="Times New Roman"/>
          <w:szCs w:val="20"/>
          <w:lang w:val="es-ES" w:eastAsia="es-ES"/>
        </w:rPr>
        <w:t xml:space="preserve"> a efectos de que la actuación pudiera continuar s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 xml:space="preserve">in oponerse a la ley; </w:t>
      </w:r>
      <w:r w:rsidR="00B52439">
        <w:rPr>
          <w:rFonts w:ascii="Arial" w:eastAsia="Times New Roman" w:hAnsi="Arial" w:cs="Times New Roman"/>
          <w:szCs w:val="20"/>
          <w:lang w:val="es-ES" w:eastAsia="es-ES"/>
        </w:rPr>
        <w:t>para que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>,</w:t>
      </w:r>
      <w:r w:rsidR="00A06356">
        <w:rPr>
          <w:rFonts w:ascii="Arial" w:eastAsia="Times New Roman" w:hAnsi="Arial" w:cs="Times New Roman"/>
          <w:szCs w:val="20"/>
          <w:lang w:val="es-ES" w:eastAsia="es-ES"/>
        </w:rPr>
        <w:t xml:space="preserve"> dentro del término máximo de un (1) mes la </w:t>
      </w:r>
      <w:r w:rsidR="00B52439">
        <w:rPr>
          <w:rFonts w:ascii="Arial" w:eastAsia="Times New Roman" w:hAnsi="Arial" w:cs="Times New Roman"/>
          <w:szCs w:val="20"/>
          <w:lang w:val="es-ES" w:eastAsia="es-ES"/>
        </w:rPr>
        <w:t>complementara o adelantara las gestiones de tr</w:t>
      </w:r>
      <w:r w:rsidR="004F3B80">
        <w:rPr>
          <w:rFonts w:ascii="Arial" w:eastAsia="Times New Roman" w:hAnsi="Arial" w:cs="Times New Roman"/>
          <w:szCs w:val="20"/>
          <w:lang w:val="es-ES" w:eastAsia="es-ES"/>
        </w:rPr>
        <w:t>ámite a su cargo</w:t>
      </w:r>
      <w:r w:rsidR="003F72A4">
        <w:rPr>
          <w:rFonts w:ascii="Arial" w:eastAsia="Times New Roman" w:hAnsi="Arial" w:cs="Times New Roman"/>
          <w:szCs w:val="20"/>
          <w:lang w:val="es-ES" w:eastAsia="es-ES"/>
        </w:rPr>
        <w:t xml:space="preserve"> que resultaran neces</w:t>
      </w:r>
      <w:r w:rsidR="006274B2">
        <w:rPr>
          <w:rFonts w:ascii="Arial" w:eastAsia="Times New Roman" w:hAnsi="Arial" w:cs="Times New Roman"/>
          <w:szCs w:val="20"/>
          <w:lang w:val="es-ES" w:eastAsia="es-ES"/>
        </w:rPr>
        <w:t>arias para poder dar respuesta. Ello,</w:t>
      </w:r>
      <w:r w:rsidR="00D9057A">
        <w:rPr>
          <w:rFonts w:ascii="Arial" w:eastAsia="Times New Roman" w:hAnsi="Arial" w:cs="Times New Roman"/>
          <w:szCs w:val="20"/>
          <w:lang w:val="es-ES" w:eastAsia="es-ES"/>
        </w:rPr>
        <w:t xml:space="preserve"> en cumplimiento de lo establecido en el artículo 17 de la Ley 1755 de 2015</w:t>
      </w:r>
      <w:r w:rsidR="00D9057A">
        <w:rPr>
          <w:rStyle w:val="Refdenotaalpie"/>
          <w:rFonts w:ascii="Arial" w:eastAsia="Times New Roman" w:hAnsi="Arial" w:cs="Times New Roman"/>
          <w:szCs w:val="20"/>
          <w:lang w:val="es-ES" w:eastAsia="es-ES"/>
        </w:rPr>
        <w:footnoteReference w:id="1"/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>.</w:t>
      </w:r>
    </w:p>
    <w:p w14:paraId="7022D61D" w14:textId="77777777" w:rsidR="003213E4" w:rsidRDefault="003213E4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F4BD94A" w14:textId="535DCD1D" w:rsidR="006D47D7" w:rsidRDefault="006D47D7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 xml:space="preserve">Que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el término concedido para comple</w:t>
      </w:r>
      <w:r w:rsidR="00814E07">
        <w:rPr>
          <w:rFonts w:ascii="Arial" w:eastAsia="Times New Roman" w:hAnsi="Arial" w:cs="Times New Roman"/>
          <w:szCs w:val="20"/>
          <w:lang w:val="es-ES" w:eastAsia="es-ES"/>
        </w:rPr>
        <w:t>tar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814E07">
        <w:rPr>
          <w:rFonts w:ascii="Arial" w:eastAsia="Times New Roman" w:hAnsi="Arial" w:cs="Times New Roman"/>
          <w:szCs w:val="20"/>
          <w:lang w:val="es-ES" w:eastAsia="es-ES"/>
        </w:rPr>
        <w:t xml:space="preserve">la misma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 xml:space="preserve">venció el día </w:t>
      </w:r>
      <w:r w:rsidR="003213E4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(día)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de</w:t>
      </w:r>
      <w:r w:rsidR="003213E4">
        <w:rPr>
          <w:rFonts w:ascii="Arial" w:eastAsia="Times New Roman" w:hAnsi="Arial" w:cs="Times New Roman"/>
          <w:szCs w:val="20"/>
          <w:lang w:val="es-ES" w:eastAsia="es-ES"/>
        </w:rPr>
        <w:t xml:space="preserve">l </w:t>
      </w:r>
      <w:r w:rsidR="003213E4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(mes)</w:t>
      </w:r>
      <w:r w:rsidR="003E47A0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de</w:t>
      </w:r>
      <w:r w:rsidR="003213E4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3213E4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(año)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, y a la fecha del presente Acto Administrativo no se observa que el peticionario</w:t>
      </w:r>
      <w:r w:rsidR="003213E4">
        <w:rPr>
          <w:rFonts w:ascii="Arial" w:eastAsia="Times New Roman" w:hAnsi="Arial" w:cs="Times New Roman"/>
          <w:szCs w:val="20"/>
          <w:lang w:val="es-ES" w:eastAsia="es-ES"/>
        </w:rPr>
        <w:t xml:space="preserve"> (a)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 xml:space="preserve"> hubiese allegado información solicitada o haya efectuado solicitud de prórroga del término inicialmente otorgado por la Entidad.</w:t>
      </w:r>
    </w:p>
    <w:p w14:paraId="41BDB47A" w14:textId="77777777" w:rsidR="006274B2" w:rsidRDefault="006274B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06D86255" w14:textId="3D732BEF" w:rsidR="00094C1C" w:rsidRDefault="00094C1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>Que, con fundamento en lo expuesto, sin perjuicio de que el interesado pueda volver a presentar una nueva solicitud, y conforme a lo dispuesto en el inciso final del artículo 17 de la Ley 1755 de 2015, se considera procedente decretar el desistimiento y ordenar el archivo del Derecho de Petición radicado en la Entidad.</w:t>
      </w:r>
    </w:p>
    <w:p w14:paraId="3640FA3F" w14:textId="77777777" w:rsidR="00094C1C" w:rsidRPr="00102047" w:rsidRDefault="00094C1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C561878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612240FA" w14:textId="77777777" w:rsidR="001C07FC" w:rsidRDefault="001C07F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7A239899" w14:textId="26CA94C9" w:rsidR="001C07FC" w:rsidRPr="00102047" w:rsidRDefault="001C07F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lastRenderedPageBreak/>
        <w:t xml:space="preserve">Que, en mérito de lo expuesto, </w:t>
      </w:r>
    </w:p>
    <w:p w14:paraId="02396F7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70762608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7F9E0022" w14:textId="77777777" w:rsidR="00691AC9" w:rsidRPr="00102047" w:rsidRDefault="00691AC9" w:rsidP="00A9685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" w:eastAsia="es-ES"/>
        </w:rPr>
      </w:pPr>
      <w:r w:rsidRPr="00102047">
        <w:rPr>
          <w:rFonts w:ascii="Arial" w:eastAsia="Times New Roman" w:hAnsi="Arial" w:cs="Times New Roman"/>
          <w:b/>
          <w:szCs w:val="20"/>
          <w:lang w:val="es-ES" w:eastAsia="es-ES"/>
        </w:rPr>
        <w:t>RESUELVE:</w:t>
      </w:r>
    </w:p>
    <w:p w14:paraId="6B781973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79754FC7" w14:textId="13F6EC46" w:rsidR="00691AC9" w:rsidRPr="00102047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A96852">
        <w:rPr>
          <w:rFonts w:ascii="Arial" w:eastAsia="Times New Roman" w:hAnsi="Arial" w:cs="Times New Roman"/>
          <w:b/>
          <w:szCs w:val="20"/>
          <w:lang w:val="es-ES" w:eastAsia="es-ES"/>
        </w:rPr>
        <w:t>PRIMERO: DECRETAR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el desistimiento</w:t>
      </w:r>
      <w:r w:rsidRPr="00A96852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  <w:r>
        <w:rPr>
          <w:rFonts w:ascii="Arial" w:eastAsia="Times New Roman" w:hAnsi="Arial" w:cs="Times New Roman"/>
          <w:szCs w:val="20"/>
          <w:lang w:val="es-ES_tradnl" w:eastAsia="es-ES"/>
        </w:rPr>
        <w:t xml:space="preserve">del derecho de petición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(número del derecho de petición)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, </w:t>
      </w:r>
      <w:r w:rsidRPr="00A96852">
        <w:rPr>
          <w:rFonts w:ascii="Arial" w:eastAsia="Times New Roman" w:hAnsi="Arial" w:cs="Times New Roman"/>
          <w:szCs w:val="20"/>
          <w:lang w:val="es-ES_tradnl" w:eastAsia="es-ES"/>
        </w:rPr>
        <w:t>con r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adicado No.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r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adicado del derecho de petición)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, de conformidad con lo señalado en la parte motiva del presente acto administrativo.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</w:p>
    <w:p w14:paraId="24828100" w14:textId="77777777" w:rsidR="00691AC9" w:rsidRPr="00A96852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5F53CC41" w14:textId="6236127A" w:rsidR="00A96852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</w:pPr>
      <w:r w:rsidRPr="00A96852">
        <w:rPr>
          <w:rFonts w:ascii="Arial" w:eastAsia="Times New Roman" w:hAnsi="Arial" w:cs="Times New Roman"/>
          <w:b/>
          <w:szCs w:val="20"/>
          <w:lang w:val="es-ES" w:eastAsia="es-ES"/>
        </w:rPr>
        <w:t>SEGUNDO: ORDENAR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el archivo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del trámite del </w:t>
      </w:r>
      <w:r>
        <w:rPr>
          <w:rFonts w:ascii="Arial" w:eastAsia="Times New Roman" w:hAnsi="Arial" w:cs="Times New Roman"/>
          <w:szCs w:val="20"/>
          <w:lang w:val="es-ES_tradnl" w:eastAsia="es-ES"/>
        </w:rPr>
        <w:t xml:space="preserve">derecho de petición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(número del derecho de petición)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, </w:t>
      </w:r>
      <w:r w:rsidRPr="00A96852">
        <w:rPr>
          <w:rFonts w:ascii="Arial" w:eastAsia="Times New Roman" w:hAnsi="Arial" w:cs="Times New Roman"/>
          <w:szCs w:val="20"/>
          <w:lang w:val="es-ES_tradnl" w:eastAsia="es-ES"/>
        </w:rPr>
        <w:t>con r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adicado No.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r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adicado del derecho de petición)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. </w:t>
      </w:r>
    </w:p>
    <w:p w14:paraId="292338A7" w14:textId="77777777" w:rsidR="00A96852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D9BB2A5" w14:textId="17BC3200" w:rsidR="00691AC9" w:rsidRPr="00102047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A96852">
        <w:rPr>
          <w:rFonts w:ascii="Arial" w:eastAsia="Times New Roman" w:hAnsi="Arial" w:cs="Times New Roman"/>
          <w:b/>
          <w:szCs w:val="20"/>
          <w:lang w:val="es-ES" w:eastAsia="es-ES"/>
        </w:rPr>
        <w:t>TERCERO: NOTIFICAR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al peticionario </w:t>
      </w:r>
      <w:r>
        <w:rPr>
          <w:rFonts w:ascii="Arial" w:eastAsia="Times New Roman" w:hAnsi="Arial" w:cs="Times New Roman"/>
          <w:szCs w:val="20"/>
          <w:lang w:val="es-ES" w:eastAsia="es-ES"/>
        </w:rPr>
        <w:t>del contenido del presente acto administrativo, haciéndole saber que contra el mismo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únicamente procede recurso de reposición, el cual podrá </w:t>
      </w:r>
      <w:r>
        <w:rPr>
          <w:rFonts w:ascii="Arial" w:eastAsia="Times New Roman" w:hAnsi="Arial" w:cs="Times New Roman"/>
          <w:szCs w:val="20"/>
          <w:lang w:val="es-ES" w:eastAsia="es-ES"/>
        </w:rPr>
        <w:t>interponer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dentro de los </w:t>
      </w:r>
      <w:r w:rsidR="00691AC9">
        <w:rPr>
          <w:rFonts w:ascii="Arial" w:eastAsia="Times New Roman" w:hAnsi="Arial" w:cs="Times New Roman"/>
          <w:szCs w:val="20"/>
          <w:lang w:val="es-ES" w:eastAsia="es-ES"/>
        </w:rPr>
        <w:t>diez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(</w:t>
      </w:r>
      <w:r w:rsidR="00691AC9">
        <w:rPr>
          <w:rFonts w:ascii="Arial" w:eastAsia="Times New Roman" w:hAnsi="Arial" w:cs="Times New Roman"/>
          <w:szCs w:val="20"/>
          <w:lang w:val="es-ES" w:eastAsia="es-ES"/>
        </w:rPr>
        <w:t>10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) días hábiles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siguientes </w:t>
      </w:r>
      <w:r w:rsidR="00E20892">
        <w:rPr>
          <w:rFonts w:ascii="Arial" w:eastAsia="Times New Roman" w:hAnsi="Arial" w:cs="Times New Roman"/>
          <w:szCs w:val="20"/>
          <w:lang w:val="es-ES" w:eastAsia="es-ES"/>
        </w:rPr>
        <w:t>a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la notificación. </w:t>
      </w:r>
    </w:p>
    <w:p w14:paraId="19212F0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F933A72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E35F891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78D7B49" w14:textId="0F4739A4" w:rsidR="00691AC9" w:rsidRPr="00E20892" w:rsidRDefault="00E20892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es-ES_tradnl" w:eastAsia="es-ES"/>
        </w:rPr>
      </w:pPr>
      <w:r>
        <w:rPr>
          <w:rFonts w:ascii="Arial" w:eastAsia="Times New Roman" w:hAnsi="Arial" w:cs="Times New Roman"/>
          <w:b/>
          <w:bCs/>
          <w:szCs w:val="20"/>
          <w:lang w:val="es-ES_tradnl" w:eastAsia="es-ES"/>
        </w:rPr>
        <w:t>COMUNÍQUESE Y CÚMPL</w:t>
      </w:r>
      <w:r w:rsidR="00895C99">
        <w:rPr>
          <w:rFonts w:ascii="Arial" w:eastAsia="Times New Roman" w:hAnsi="Arial" w:cs="Times New Roman"/>
          <w:b/>
          <w:bCs/>
          <w:szCs w:val="20"/>
          <w:lang w:val="es-ES_tradnl" w:eastAsia="es-ES"/>
        </w:rPr>
        <w:t>A</w:t>
      </w:r>
      <w:r>
        <w:rPr>
          <w:rFonts w:ascii="Arial" w:eastAsia="Times New Roman" w:hAnsi="Arial" w:cs="Times New Roman"/>
          <w:b/>
          <w:bCs/>
          <w:szCs w:val="20"/>
          <w:lang w:val="es-ES_tradnl" w:eastAsia="es-ES"/>
        </w:rPr>
        <w:t>SE</w:t>
      </w:r>
    </w:p>
    <w:p w14:paraId="19BF8A98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14:paraId="6434B25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4AAE4F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B1E890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39145C2" w14:textId="61984CB1" w:rsidR="00691AC9" w:rsidRPr="00102047" w:rsidRDefault="00A96852" w:rsidP="00691AC9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Nombre y firma del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Director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Sectorial, Dependencia u oficina a la que fue allegada la solicitud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).</w:t>
      </w:r>
    </w:p>
    <w:p w14:paraId="672DE244" w14:textId="77777777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14:paraId="664E2CC8" w14:textId="77777777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14:paraId="6018EBF1" w14:textId="77777777" w:rsidR="00691AC9" w:rsidRPr="00A96852" w:rsidRDefault="00691AC9" w:rsidP="00691AC9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es-ES" w:eastAsia="es-ES"/>
        </w:rPr>
      </w:pPr>
      <w:r w:rsidRPr="00A96852">
        <w:rPr>
          <w:rFonts w:ascii="Arial" w:eastAsia="Times New Roman" w:hAnsi="Arial" w:cs="Times New Roman"/>
          <w:sz w:val="16"/>
          <w:szCs w:val="16"/>
          <w:lang w:val="es-ES" w:eastAsia="es-ES"/>
        </w:rPr>
        <w:t>Copia: C:</w:t>
      </w:r>
    </w:p>
    <w:p w14:paraId="37205CFC" w14:textId="77777777" w:rsidR="00691AC9" w:rsidRPr="00A96852" w:rsidRDefault="00691AC9" w:rsidP="00691AC9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es-ES" w:eastAsia="es-ES"/>
        </w:rPr>
      </w:pPr>
      <w:r w:rsidRPr="00A96852">
        <w:rPr>
          <w:rFonts w:ascii="Arial" w:eastAsia="Times New Roman" w:hAnsi="Arial" w:cs="Times New Roman"/>
          <w:sz w:val="16"/>
          <w:szCs w:val="16"/>
          <w:lang w:val="es-ES" w:eastAsia="es-ES"/>
        </w:rPr>
        <w:t>Proyectó:</w:t>
      </w:r>
    </w:p>
    <w:p w14:paraId="6F9C009E" w14:textId="77777777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14:paraId="09103ED4" w14:textId="77777777" w:rsidR="00BA7964" w:rsidRDefault="00BA7964"/>
    <w:sectPr w:rsidR="00BA79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7DEF2" w14:textId="77777777" w:rsidR="00A06B5A" w:rsidRDefault="00A06B5A" w:rsidP="00691AC9">
      <w:pPr>
        <w:spacing w:after="0" w:line="240" w:lineRule="auto"/>
      </w:pPr>
      <w:r>
        <w:separator/>
      </w:r>
    </w:p>
  </w:endnote>
  <w:endnote w:type="continuationSeparator" w:id="0">
    <w:p w14:paraId="3F95A651" w14:textId="77777777" w:rsidR="00A06B5A" w:rsidRDefault="00A06B5A" w:rsidP="0069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2334" w14:textId="77777777" w:rsidR="003224C9" w:rsidRPr="00BC66D9" w:rsidRDefault="00EF6876" w:rsidP="003224C9">
    <w:pPr>
      <w:autoSpaceDE w:val="0"/>
      <w:autoSpaceDN w:val="0"/>
      <w:adjustRightInd w:val="0"/>
      <w:spacing w:after="0"/>
      <w:rPr>
        <w:rFonts w:ascii="Arial" w:hAnsi="Arial" w:cs="Arial"/>
      </w:rPr>
    </w:pPr>
    <w:hyperlink r:id="rId1" w:tooltip="Enlace sitio WEB Contraloria de Bogota" w:history="1">
      <w:r w:rsidR="003224C9" w:rsidRPr="00BC66D9">
        <w:rPr>
          <w:rStyle w:val="Hipervnculo"/>
          <w:rFonts w:ascii="Arial" w:hAnsi="Arial" w:cs="Arial"/>
        </w:rPr>
        <w:t>www.contraloriabogota.gov.co</w:t>
      </w:r>
    </w:hyperlink>
  </w:p>
  <w:p w14:paraId="108C5045" w14:textId="77777777" w:rsidR="003224C9" w:rsidRPr="00BC66D9" w:rsidRDefault="003224C9" w:rsidP="003224C9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71F01A64" w14:textId="77777777" w:rsidR="003224C9" w:rsidRPr="00BC66D9" w:rsidRDefault="003224C9" w:rsidP="003224C9">
    <w:pPr>
      <w:autoSpaceDE w:val="0"/>
      <w:autoSpaceDN w:val="0"/>
      <w:adjustRightInd w:val="0"/>
      <w:spacing w:after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2331586E" w14:textId="7E0866F6" w:rsidR="003224C9" w:rsidRPr="000240C6" w:rsidRDefault="003224C9" w:rsidP="003224C9">
    <w:pPr>
      <w:autoSpaceDE w:val="0"/>
      <w:autoSpaceDN w:val="0"/>
      <w:adjustRightInd w:val="0"/>
      <w:spacing w:after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EF6876">
      <w:rPr>
        <w:rStyle w:val="Nmerodepgina"/>
        <w:rFonts w:ascii="Arial" w:hAnsi="Arial" w:cs="Arial"/>
        <w:noProof/>
      </w:rPr>
      <w:t>2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EF6876">
      <w:rPr>
        <w:rFonts w:ascii="Arial" w:hAnsi="Arial" w:cs="Arial"/>
        <w:noProof/>
      </w:rPr>
      <w:t>2</w:t>
    </w:r>
    <w:r w:rsidRPr="00BC66D9">
      <w:rPr>
        <w:rFonts w:ascii="Arial" w:hAnsi="Arial" w:cs="Arial"/>
        <w:noProof/>
      </w:rPr>
      <w:fldChar w:fldCharType="end"/>
    </w:r>
  </w:p>
  <w:p w14:paraId="08292C1C" w14:textId="77777777" w:rsidR="00691AC9" w:rsidRDefault="00691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D21C7" w14:textId="77777777" w:rsidR="00A06B5A" w:rsidRDefault="00A06B5A" w:rsidP="00691AC9">
      <w:pPr>
        <w:spacing w:after="0" w:line="240" w:lineRule="auto"/>
      </w:pPr>
      <w:r>
        <w:separator/>
      </w:r>
    </w:p>
  </w:footnote>
  <w:footnote w:type="continuationSeparator" w:id="0">
    <w:p w14:paraId="786A7444" w14:textId="77777777" w:rsidR="00A06B5A" w:rsidRDefault="00A06B5A" w:rsidP="00691AC9">
      <w:pPr>
        <w:spacing w:after="0" w:line="240" w:lineRule="auto"/>
      </w:pPr>
      <w:r>
        <w:continuationSeparator/>
      </w:r>
    </w:p>
  </w:footnote>
  <w:footnote w:id="1">
    <w:p w14:paraId="14BC20C1" w14:textId="77777777" w:rsidR="00D9057A" w:rsidRPr="003477E2" w:rsidRDefault="00D9057A" w:rsidP="00D9057A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3477E2">
        <w:rPr>
          <w:rStyle w:val="Refdenotaalpie"/>
          <w:rFonts w:ascii="Arial" w:hAnsi="Arial" w:cs="Arial"/>
          <w:sz w:val="16"/>
          <w:szCs w:val="16"/>
        </w:rPr>
        <w:footnoteRef/>
      </w:r>
      <w:r w:rsidRPr="003477E2">
        <w:rPr>
          <w:rFonts w:ascii="Arial" w:hAnsi="Arial" w:cs="Arial"/>
          <w:sz w:val="16"/>
          <w:szCs w:val="16"/>
        </w:rPr>
        <w:t xml:space="preserve"> </w:t>
      </w:r>
      <w:r w:rsidRPr="003477E2">
        <w:rPr>
          <w:rFonts w:ascii="Arial" w:hAnsi="Arial" w:cs="Arial"/>
          <w:bCs/>
          <w:sz w:val="16"/>
          <w:szCs w:val="16"/>
        </w:rPr>
        <w:t>ARTÍCULO 17. </w:t>
      </w:r>
      <w:r w:rsidRPr="003477E2">
        <w:rPr>
          <w:rFonts w:ascii="Arial" w:hAnsi="Arial" w:cs="Arial"/>
          <w:bCs/>
          <w:i/>
          <w:iCs/>
          <w:sz w:val="16"/>
          <w:szCs w:val="16"/>
        </w:rPr>
        <w:t>Peticiones incompletas y desistimiento tácito. </w:t>
      </w:r>
      <w:r w:rsidRPr="003477E2">
        <w:rPr>
          <w:rFonts w:ascii="Arial" w:hAnsi="Arial" w:cs="Arial"/>
          <w:sz w:val="16"/>
          <w:szCs w:val="16"/>
        </w:rPr>
        <w:t>En virtud del principio de eficacia, cuando la autoridad constate que una petición ya radicada está incompleta o que el peticionario deba realizar una gestión de trámite a su cargo, necesaria para adoptar una decisión de fondo, y que la actuación pueda continuar sin oponerse a la ley, requerirá al peticionario dentro de los diez (10) días siguientes a la fecha de radicación para que la complete en el término máximo de un (1) 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46199C" w:rsidRPr="00EA414D" w14:paraId="66FA5D62" w14:textId="77777777" w:rsidTr="005A35A3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204E136D" w14:textId="77777777" w:rsidR="0046199C" w:rsidRPr="00EA414D" w:rsidRDefault="0046199C" w:rsidP="0046199C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eastAsia="es-CO"/>
            </w:rPr>
            <w:drawing>
              <wp:inline distT="0" distB="0" distL="0" distR="0" wp14:anchorId="5CC5DB9C" wp14:editId="2D86DA85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6E4BF95D" w14:textId="13B77652" w:rsidR="0046199C" w:rsidRPr="00EA414D" w:rsidRDefault="00595AB5" w:rsidP="0046199C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DESISTIMIENTO Y ARCHIVO DEL DP</w:t>
          </w:r>
        </w:p>
      </w:tc>
      <w:tc>
        <w:tcPr>
          <w:tcW w:w="1928" w:type="dxa"/>
          <w:shd w:val="clear" w:color="auto" w:fill="auto"/>
          <w:vAlign w:val="center"/>
        </w:tcPr>
        <w:p w14:paraId="73AA4A89" w14:textId="7710F77F" w:rsidR="0046199C" w:rsidRPr="00EA414D" w:rsidRDefault="005A35A3" w:rsidP="0046199C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formato: PPCCPI-04-</w:t>
          </w:r>
          <w:r w:rsidR="00FB5998">
            <w:rPr>
              <w:rFonts w:cs="Arial"/>
              <w:sz w:val="18"/>
              <w:szCs w:val="18"/>
            </w:rPr>
            <w:t>03</w:t>
          </w:r>
        </w:p>
      </w:tc>
    </w:tr>
    <w:tr w:rsidR="0046199C" w:rsidRPr="00757FB6" w14:paraId="30C6FC32" w14:textId="77777777" w:rsidTr="005A35A3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2DDD5CEF" w14:textId="77777777" w:rsidR="0046199C" w:rsidRPr="00EA414D" w:rsidRDefault="0046199C" w:rsidP="0046199C">
          <w:pPr>
            <w:pStyle w:val="Encabezado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2042F89F" w14:textId="77777777" w:rsidR="0046199C" w:rsidRPr="003610FB" w:rsidRDefault="0046199C" w:rsidP="0046199C">
          <w:pPr>
            <w:pStyle w:val="Encabezado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44489D4A" w14:textId="77777777" w:rsidR="0046199C" w:rsidRPr="00EA414D" w:rsidRDefault="0046199C" w:rsidP="0046199C">
          <w:pPr>
            <w:pStyle w:val="Encabezado"/>
            <w:rPr>
              <w:rFonts w:cs="Arial"/>
              <w:sz w:val="18"/>
              <w:szCs w:val="18"/>
            </w:rPr>
          </w:pPr>
          <w:r w:rsidRPr="00EA414D">
            <w:rPr>
              <w:rFonts w:cs="Arial"/>
              <w:sz w:val="18"/>
              <w:szCs w:val="18"/>
            </w:rPr>
            <w:t>Versión: 10.0</w:t>
          </w:r>
        </w:p>
      </w:tc>
    </w:tr>
  </w:tbl>
  <w:p w14:paraId="4B97BED9" w14:textId="77777777" w:rsidR="00691AC9" w:rsidRDefault="00691A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C9"/>
    <w:rsid w:val="00002DF6"/>
    <w:rsid w:val="0001117F"/>
    <w:rsid w:val="00024BAC"/>
    <w:rsid w:val="00094C1C"/>
    <w:rsid w:val="000C6508"/>
    <w:rsid w:val="000E13C1"/>
    <w:rsid w:val="000E27DF"/>
    <w:rsid w:val="000F24D3"/>
    <w:rsid w:val="0012058E"/>
    <w:rsid w:val="00122251"/>
    <w:rsid w:val="00140829"/>
    <w:rsid w:val="001C07FC"/>
    <w:rsid w:val="00201BDC"/>
    <w:rsid w:val="00255ED2"/>
    <w:rsid w:val="002A1F3E"/>
    <w:rsid w:val="003213E4"/>
    <w:rsid w:val="003224C9"/>
    <w:rsid w:val="003477E2"/>
    <w:rsid w:val="003A7D67"/>
    <w:rsid w:val="003B0DBB"/>
    <w:rsid w:val="003E47A0"/>
    <w:rsid w:val="003F72A4"/>
    <w:rsid w:val="00411AAD"/>
    <w:rsid w:val="004313C9"/>
    <w:rsid w:val="0043527D"/>
    <w:rsid w:val="00443472"/>
    <w:rsid w:val="0046199C"/>
    <w:rsid w:val="004A1C7D"/>
    <w:rsid w:val="004C3BCC"/>
    <w:rsid w:val="004F3B80"/>
    <w:rsid w:val="00501C25"/>
    <w:rsid w:val="005541FB"/>
    <w:rsid w:val="00590274"/>
    <w:rsid w:val="00595AB5"/>
    <w:rsid w:val="005A35A3"/>
    <w:rsid w:val="005E407E"/>
    <w:rsid w:val="005F5408"/>
    <w:rsid w:val="00623171"/>
    <w:rsid w:val="006274B2"/>
    <w:rsid w:val="00654DA1"/>
    <w:rsid w:val="00680A7F"/>
    <w:rsid w:val="0068540C"/>
    <w:rsid w:val="00691AC9"/>
    <w:rsid w:val="006C5A37"/>
    <w:rsid w:val="006D47D7"/>
    <w:rsid w:val="007702B3"/>
    <w:rsid w:val="007759B9"/>
    <w:rsid w:val="007E78CC"/>
    <w:rsid w:val="00814E07"/>
    <w:rsid w:val="00870B6D"/>
    <w:rsid w:val="008762F8"/>
    <w:rsid w:val="00884A00"/>
    <w:rsid w:val="00895C99"/>
    <w:rsid w:val="008B179C"/>
    <w:rsid w:val="008B6BBF"/>
    <w:rsid w:val="008E7077"/>
    <w:rsid w:val="009136E6"/>
    <w:rsid w:val="00933974"/>
    <w:rsid w:val="00940BCD"/>
    <w:rsid w:val="009535D8"/>
    <w:rsid w:val="00971142"/>
    <w:rsid w:val="009C0C44"/>
    <w:rsid w:val="00A024D5"/>
    <w:rsid w:val="00A06356"/>
    <w:rsid w:val="00A06B5A"/>
    <w:rsid w:val="00A2258B"/>
    <w:rsid w:val="00A27B06"/>
    <w:rsid w:val="00A96852"/>
    <w:rsid w:val="00B269BB"/>
    <w:rsid w:val="00B46D94"/>
    <w:rsid w:val="00B52439"/>
    <w:rsid w:val="00B71150"/>
    <w:rsid w:val="00B83710"/>
    <w:rsid w:val="00B85791"/>
    <w:rsid w:val="00BA7964"/>
    <w:rsid w:val="00BC28D8"/>
    <w:rsid w:val="00BF1068"/>
    <w:rsid w:val="00C15126"/>
    <w:rsid w:val="00C258E9"/>
    <w:rsid w:val="00C4503E"/>
    <w:rsid w:val="00C538AF"/>
    <w:rsid w:val="00CC776D"/>
    <w:rsid w:val="00CE3F81"/>
    <w:rsid w:val="00CF067C"/>
    <w:rsid w:val="00D9057A"/>
    <w:rsid w:val="00E20892"/>
    <w:rsid w:val="00E60270"/>
    <w:rsid w:val="00E658E1"/>
    <w:rsid w:val="00E81C58"/>
    <w:rsid w:val="00EF6876"/>
    <w:rsid w:val="00F3552F"/>
    <w:rsid w:val="00FA62D7"/>
    <w:rsid w:val="00FB02BC"/>
    <w:rsid w:val="00FB5998"/>
    <w:rsid w:val="00FC1017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4C445B"/>
  <w15:chartTrackingRefBased/>
  <w15:docId w15:val="{A33EF2D7-119F-4347-94C6-AC55E4B8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C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776D"/>
    <w:pPr>
      <w:keepNext/>
      <w:keepLines/>
      <w:spacing w:before="240" w:after="0" w:line="240" w:lineRule="auto"/>
      <w:jc w:val="right"/>
      <w:outlineLvl w:val="0"/>
    </w:pPr>
    <w:rPr>
      <w:rFonts w:ascii="Times New Roman" w:eastAsiaTheme="majorEastAsia" w:hAnsi="Times New Roman" w:cstheme="majorBidi"/>
      <w:color w:val="00B050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AC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AC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AC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AC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AC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AC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AC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AC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6D"/>
    <w:rPr>
      <w:rFonts w:ascii="Times New Roman" w:eastAsiaTheme="majorEastAsia" w:hAnsi="Times New Roman" w:cstheme="majorBidi"/>
      <w:color w:val="00B0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A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A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A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1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9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AC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9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1AC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91A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1AC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91A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A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1A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1A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91AC9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91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AC9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224C9"/>
  </w:style>
  <w:style w:type="character" w:styleId="Hipervnculo">
    <w:name w:val="Hyperlink"/>
    <w:uiPriority w:val="99"/>
    <w:unhideWhenUsed/>
    <w:rsid w:val="003224C9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1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1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171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1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171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58"/>
    <w:rPr>
      <w:rFonts w:ascii="Segoe UI" w:hAnsi="Segoe UI" w:cs="Segoe UI"/>
      <w:kern w:val="0"/>
      <w:sz w:val="18"/>
      <w:szCs w:val="18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B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B80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F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7FBB-ED24-4EA0-B862-E46FFD01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Catalina Aguilar Bejarano</dc:creator>
  <cp:keywords/>
  <dc:description/>
  <cp:lastModifiedBy>Yurany Alejandra Ortega Berrio</cp:lastModifiedBy>
  <cp:revision>2</cp:revision>
  <dcterms:created xsi:type="dcterms:W3CDTF">2025-02-25T14:05:00Z</dcterms:created>
  <dcterms:modified xsi:type="dcterms:W3CDTF">2025-02-25T14:05:00Z</dcterms:modified>
</cp:coreProperties>
</file>